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How to access safety data sheets from your wholesaler ordering system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McKesson: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McKesson connect, go to Pharmacy Management/Programs.  Then click on My Programs, then Distribution Services.  Scroll down to Industry Product Information and you will see link to SDS’s.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Cardinal: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Order Express. Scroll down to Regulatory Information (bottom left side); Click on MSDS.  From there you can type in any drug name and then click on view item.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Kinray: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http://www.mycardinalmsdspd.com/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Amerisource Bergen: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ABC Central. Then Resources, then Safety Data Sheets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ycardinalmsdspd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